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Pr="003F3DB8" w:rsidRDefault="004760F6" w:rsidP="007C270D">
      <w:pPr>
        <w:keepNext/>
        <w:keepLines/>
        <w:jc w:val="center"/>
        <w:rPr>
          <w:rFonts w:ascii="Arial" w:hAnsi="Arial" w:cs="Arial"/>
          <w:b/>
          <w:noProof/>
          <w:lang w:val="az-Latn-AZ"/>
        </w:rPr>
      </w:pPr>
      <w:r w:rsidRPr="003F3DB8">
        <w:rPr>
          <w:rFonts w:ascii="Arial" w:hAnsi="Arial" w:cs="Arial"/>
          <w:b/>
          <w:noProof/>
          <w:lang w:val="az-Latn-AZ"/>
        </w:rPr>
        <w:t>KOTİROVKA SORĞUSU</w:t>
      </w:r>
    </w:p>
    <w:p w:rsidR="007C270D" w:rsidRPr="003F3DB8" w:rsidRDefault="007C270D" w:rsidP="007C270D">
      <w:pPr>
        <w:keepNext/>
        <w:keepLines/>
        <w:jc w:val="center"/>
        <w:rPr>
          <w:rFonts w:ascii="Arial" w:hAnsi="Arial" w:cs="Arial"/>
          <w:b/>
          <w:noProof/>
          <w:lang w:val="az-Latn-AZ"/>
        </w:rPr>
      </w:pPr>
    </w:p>
    <w:p w:rsidR="00DB441D" w:rsidRPr="003F3DB8" w:rsidRDefault="004760F6" w:rsidP="00EA2179">
      <w:pPr>
        <w:widowControl/>
        <w:ind w:firstLine="720"/>
        <w:jc w:val="both"/>
        <w:rPr>
          <w:rFonts w:ascii="Arial" w:hAnsi="Arial" w:cs="Arial"/>
          <w:noProof/>
          <w:lang w:val="az-Latn-AZ"/>
        </w:rPr>
      </w:pPr>
      <w:bookmarkStart w:id="0" w:name="bookmark3"/>
      <w:r w:rsidRPr="003F3DB8">
        <w:rPr>
          <w:rStyle w:val="2"/>
          <w:bCs w:val="0"/>
          <w:noProof/>
          <w:sz w:val="24"/>
          <w:szCs w:val="24"/>
          <w:lang w:val="az-Latn-AZ"/>
        </w:rPr>
        <w:t>Sifarişçi:</w:t>
      </w:r>
      <w:r w:rsidR="00EA2179" w:rsidRPr="003F3DB8">
        <w:rPr>
          <w:rFonts w:ascii="Arial" w:hAnsi="Arial" w:cs="Arial"/>
          <w:noProof/>
          <w:lang w:val="az-Latn-AZ"/>
        </w:rPr>
        <w:t xml:space="preserve"> </w:t>
      </w:r>
      <w:r w:rsidRPr="003F3DB8">
        <w:rPr>
          <w:rFonts w:ascii="Arial" w:hAnsi="Arial" w:cs="Arial"/>
          <w:b/>
          <w:noProof/>
          <w:lang w:val="az-Latn-AZ"/>
        </w:rPr>
        <w:t>Əmanətlərin Sığortalanması Fondu</w:t>
      </w:r>
      <w:r w:rsidRPr="003F3DB8">
        <w:rPr>
          <w:rFonts w:ascii="Arial" w:hAnsi="Arial" w:cs="Arial"/>
          <w:noProof/>
          <w:lang w:val="az-Latn-AZ"/>
        </w:rPr>
        <w:t xml:space="preserve">, </w:t>
      </w:r>
      <w:r w:rsidR="00B82597" w:rsidRPr="003F3DB8">
        <w:rPr>
          <w:rFonts w:ascii="Arial" w:hAnsi="Arial" w:cs="Arial"/>
          <w:i/>
          <w:noProof/>
          <w:lang w:val="az-Latn-AZ"/>
        </w:rPr>
        <w:t>AZ 1025 Azərbaycan,</w:t>
      </w:r>
      <w:r w:rsidR="00B82597" w:rsidRPr="003F3DB8">
        <w:rPr>
          <w:rFonts w:ascii="Arial" w:hAnsi="Arial" w:cs="Arial"/>
          <w:noProof/>
          <w:lang w:val="az-Latn-AZ"/>
        </w:rPr>
        <w:t xml:space="preserve"> </w:t>
      </w:r>
      <w:r w:rsidRPr="003F3DB8">
        <w:rPr>
          <w:rStyle w:val="20"/>
          <w:b w:val="0"/>
          <w:noProof/>
          <w:sz w:val="24"/>
          <w:szCs w:val="24"/>
          <w:lang w:val="az-Latn-AZ"/>
        </w:rPr>
        <w:t>Bakı şəhəri, Babək prospekti 16, telefon:</w:t>
      </w:r>
      <w:bookmarkEnd w:id="0"/>
      <w:r w:rsidRPr="003F3DB8">
        <w:rPr>
          <w:rStyle w:val="20"/>
          <w:noProof/>
          <w:sz w:val="24"/>
          <w:szCs w:val="24"/>
          <w:lang w:val="az-Latn-AZ"/>
        </w:rPr>
        <w:t xml:space="preserve"> </w:t>
      </w:r>
      <w:r w:rsidR="0052339B" w:rsidRPr="003F3DB8">
        <w:rPr>
          <w:rStyle w:val="20"/>
          <w:b w:val="0"/>
          <w:noProof/>
          <w:sz w:val="24"/>
          <w:szCs w:val="24"/>
          <w:lang w:val="az-Latn-AZ"/>
        </w:rPr>
        <w:t xml:space="preserve">(+994 </w:t>
      </w:r>
      <w:r w:rsidR="006221C7" w:rsidRPr="003F3DB8">
        <w:rPr>
          <w:rStyle w:val="20"/>
          <w:b w:val="0"/>
          <w:noProof/>
          <w:sz w:val="24"/>
          <w:szCs w:val="24"/>
          <w:lang w:val="az-Latn-AZ"/>
        </w:rPr>
        <w:t>12</w:t>
      </w:r>
      <w:r w:rsidR="0052339B" w:rsidRPr="003F3DB8">
        <w:rPr>
          <w:rStyle w:val="20"/>
          <w:b w:val="0"/>
          <w:noProof/>
          <w:sz w:val="24"/>
          <w:szCs w:val="24"/>
          <w:lang w:val="az-Latn-AZ"/>
        </w:rPr>
        <w:t>)</w:t>
      </w:r>
      <w:r w:rsidR="006221C7" w:rsidRPr="003F3DB8">
        <w:rPr>
          <w:rStyle w:val="20"/>
          <w:b w:val="0"/>
          <w:noProof/>
          <w:sz w:val="24"/>
          <w:szCs w:val="24"/>
          <w:lang w:val="az-Latn-AZ"/>
        </w:rPr>
        <w:t xml:space="preserve"> 596 65 91, 596 65 92, 596 65 93</w:t>
      </w:r>
      <w:r w:rsidR="006221C7" w:rsidRPr="003F3DB8">
        <w:rPr>
          <w:rFonts w:ascii="Arial" w:hAnsi="Arial" w:cs="Arial"/>
          <w:noProof/>
          <w:lang w:val="az-Latn-AZ"/>
        </w:rPr>
        <w:t xml:space="preserve">  </w:t>
      </w:r>
      <w:r w:rsidR="00097AE0" w:rsidRPr="003F3DB8">
        <w:rPr>
          <w:rFonts w:ascii="Arial" w:hAnsi="Arial" w:cs="Arial"/>
          <w:noProof/>
          <w:lang w:val="az-Latn-AZ"/>
        </w:rPr>
        <w:t xml:space="preserve">dax. </w:t>
      </w:r>
      <w:r w:rsidR="00DB441D" w:rsidRPr="003F3DB8">
        <w:rPr>
          <w:rFonts w:ascii="Arial" w:hAnsi="Arial" w:cs="Arial"/>
          <w:noProof/>
          <w:lang w:val="az-Latn-AZ"/>
        </w:rPr>
        <w:t>1515</w:t>
      </w:r>
      <w:r w:rsidR="00097AE0" w:rsidRPr="003F3DB8">
        <w:rPr>
          <w:rFonts w:ascii="Arial" w:hAnsi="Arial" w:cs="Arial"/>
          <w:noProof/>
          <w:lang w:val="az-Latn-AZ"/>
        </w:rPr>
        <w:t>, mob: +994</w:t>
      </w:r>
      <w:r w:rsidR="00E1375A" w:rsidRPr="003F3DB8">
        <w:rPr>
          <w:rFonts w:ascii="Arial" w:hAnsi="Arial" w:cs="Arial"/>
          <w:noProof/>
          <w:lang w:val="az-Latn-AZ"/>
        </w:rPr>
        <w:t>50</w:t>
      </w:r>
      <w:r w:rsidR="00097AE0" w:rsidRPr="003F3DB8">
        <w:rPr>
          <w:rFonts w:ascii="Arial" w:hAnsi="Arial" w:cs="Arial"/>
          <w:noProof/>
          <w:lang w:val="az-Latn-AZ"/>
        </w:rPr>
        <w:t>-</w:t>
      </w:r>
      <w:r w:rsidR="00EA2179" w:rsidRPr="003F3DB8">
        <w:rPr>
          <w:rFonts w:ascii="Arial" w:hAnsi="Arial" w:cs="Arial"/>
          <w:noProof/>
          <w:lang w:val="az-Latn-AZ"/>
        </w:rPr>
        <w:t>698</w:t>
      </w:r>
      <w:r w:rsidR="00097AE0" w:rsidRPr="003F3DB8">
        <w:rPr>
          <w:rFonts w:ascii="Arial" w:hAnsi="Arial" w:cs="Arial"/>
          <w:noProof/>
          <w:lang w:val="az-Latn-AZ"/>
        </w:rPr>
        <w:t>-</w:t>
      </w:r>
      <w:r w:rsidR="00EA2179" w:rsidRPr="003F3DB8">
        <w:rPr>
          <w:rFonts w:ascii="Arial" w:hAnsi="Arial" w:cs="Arial"/>
          <w:noProof/>
          <w:lang w:val="az-Latn-AZ"/>
        </w:rPr>
        <w:t>66</w:t>
      </w:r>
      <w:r w:rsidR="00097AE0" w:rsidRPr="003F3DB8">
        <w:rPr>
          <w:rFonts w:ascii="Arial" w:hAnsi="Arial" w:cs="Arial"/>
          <w:noProof/>
          <w:lang w:val="az-Latn-AZ"/>
        </w:rPr>
        <w:t>-</w:t>
      </w:r>
      <w:r w:rsidR="00EA2179" w:rsidRPr="003F3DB8">
        <w:rPr>
          <w:rFonts w:ascii="Arial" w:hAnsi="Arial" w:cs="Arial"/>
          <w:noProof/>
          <w:lang w:val="az-Latn-AZ"/>
        </w:rPr>
        <w:t xml:space="preserve">44, </w:t>
      </w:r>
      <w:r w:rsidRPr="003F3DB8">
        <w:rPr>
          <w:rFonts w:ascii="Arial" w:hAnsi="Arial" w:cs="Arial"/>
          <w:noProof/>
          <w:lang w:val="az-Latn-AZ"/>
        </w:rPr>
        <w:t>Məsul şə</w:t>
      </w:r>
      <w:r w:rsidR="00273534" w:rsidRPr="003F3DB8">
        <w:rPr>
          <w:rFonts w:ascii="Arial" w:hAnsi="Arial" w:cs="Arial"/>
          <w:noProof/>
          <w:lang w:val="az-Latn-AZ"/>
        </w:rPr>
        <w:t>xs</w:t>
      </w:r>
      <w:r w:rsidR="00511237" w:rsidRPr="003F3DB8">
        <w:rPr>
          <w:rFonts w:ascii="Arial" w:hAnsi="Arial" w:cs="Arial"/>
          <w:noProof/>
          <w:lang w:val="az-Latn-AZ"/>
        </w:rPr>
        <w:t xml:space="preserve">: </w:t>
      </w:r>
      <w:r w:rsidR="00DB441D" w:rsidRPr="003F3DB8">
        <w:rPr>
          <w:rFonts w:ascii="Arial" w:hAnsi="Arial" w:cs="Arial"/>
          <w:noProof/>
          <w:lang w:val="az-Latn-AZ"/>
        </w:rPr>
        <w:t>Rufanə Xanlarova-Korporativ hüquq və İnsan resursları şöbəsinin hüquqşünası</w:t>
      </w:r>
      <w:r w:rsidR="00EA2179" w:rsidRPr="003F3DB8">
        <w:rPr>
          <w:rFonts w:ascii="Arial" w:hAnsi="Arial" w:cs="Arial"/>
          <w:noProof/>
          <w:lang w:val="az-Latn-AZ"/>
        </w:rPr>
        <w:t>.</w:t>
      </w:r>
    </w:p>
    <w:p w:rsidR="00511237" w:rsidRPr="003F3DB8" w:rsidRDefault="00511237" w:rsidP="007C389D">
      <w:pPr>
        <w:widowControl/>
        <w:ind w:firstLine="720"/>
        <w:jc w:val="both"/>
        <w:rPr>
          <w:rFonts w:ascii="Arial" w:hAnsi="Arial" w:cs="Arial"/>
          <w:b/>
          <w:noProof/>
          <w:lang w:val="az-Latn-AZ"/>
        </w:rPr>
      </w:pPr>
    </w:p>
    <w:p w:rsidR="00BE4B32" w:rsidRPr="00E47D76" w:rsidRDefault="00BE4B32" w:rsidP="00BE4B32">
      <w:pPr>
        <w:pStyle w:val="22"/>
        <w:shd w:val="clear" w:color="auto" w:fill="auto"/>
        <w:spacing w:before="0" w:after="250" w:line="240" w:lineRule="auto"/>
        <w:ind w:left="-270" w:firstLine="540"/>
        <w:rPr>
          <w:rFonts w:eastAsia="Times New Roman"/>
          <w:b/>
          <w:bCs/>
          <w:color w:val="000000"/>
          <w:sz w:val="24"/>
          <w:szCs w:val="24"/>
          <w:lang w:val="az-Latn-AZ" w:eastAsia="ru-RU"/>
        </w:rPr>
      </w:pPr>
      <w:r w:rsidRPr="00E11BAD">
        <w:rPr>
          <w:sz w:val="24"/>
          <w:szCs w:val="24"/>
          <w:lang w:val="az-Latn-AZ"/>
        </w:rPr>
        <w:t>Əmanətlərin Sığortalanması Fondunun faktiki fəaliyyət göstərdiyi Bakı şəhəri, Xətai rayonu, Babək prospekti 16 ünvanında yerləşən, 4271.6 kv.m ümumi sahədən ibarə</w:t>
      </w:r>
      <w:r>
        <w:rPr>
          <w:sz w:val="24"/>
          <w:szCs w:val="24"/>
          <w:lang w:val="az-Latn-AZ"/>
        </w:rPr>
        <w:t>t</w:t>
      </w:r>
      <w:r w:rsidRPr="00E11BAD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qeyri-yaşayış binasının tikinti-texniki vəziyyətinin qiymətləndirilməsi.</w:t>
      </w:r>
    </w:p>
    <w:p w:rsidR="00BE4B32" w:rsidRDefault="00BE4B32" w:rsidP="00BE4B32">
      <w:pPr>
        <w:pStyle w:val="22"/>
        <w:shd w:val="clear" w:color="auto" w:fill="auto"/>
        <w:spacing w:before="0" w:after="250" w:line="240" w:lineRule="auto"/>
        <w:ind w:firstLine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Xidmətlərin təsviri aşağıdakılardan ibarətdir: </w:t>
      </w:r>
    </w:p>
    <w:p w:rsidR="00BE4B32" w:rsidRPr="00EB58BF" w:rsidRDefault="00BE4B32" w:rsidP="00A13489">
      <w:pPr>
        <w:pStyle w:val="ListParagraph"/>
        <w:widowControl/>
        <w:numPr>
          <w:ilvl w:val="0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Elektrik sahəsi üzrə görüləcək işlər: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Əsas enerji sisteminin yoxlanılması (6 kV və 0.4 kV);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Yanğın siqnalizasiya sisteminin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CCTV və təhlükəsizlik sisteminin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UPS enerji sisteminin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Generator senari sisteminin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İşıqlandırma sisteminin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Hər bir elektrik xəttinin cərəyanı və gərginliyi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Hər bir data xəttinin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Bina torpaqlama testi;</w:t>
      </w:r>
      <w:bookmarkStart w:id="1" w:name="_GoBack"/>
      <w:bookmarkEnd w:id="1"/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Elektrik hesablamaları və mövcudluğu;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Transformator enerji sisteminin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Stabilizator sisteminin yoxlanılması.</w:t>
      </w:r>
    </w:p>
    <w:p w:rsidR="00BE4B32" w:rsidRPr="00E11BAD" w:rsidRDefault="00BE4B32" w:rsidP="00A13489">
      <w:pPr>
        <w:pStyle w:val="ListParagraph"/>
        <w:ind w:left="450" w:hanging="450"/>
        <w:jc w:val="both"/>
        <w:rPr>
          <w:rFonts w:ascii="Arial" w:hAnsi="Arial" w:cs="Arial"/>
          <w:lang w:val="az-Latn-AZ"/>
        </w:rPr>
      </w:pPr>
    </w:p>
    <w:p w:rsidR="00BE4B32" w:rsidRPr="00EB58BF" w:rsidRDefault="00BE4B32" w:rsidP="00A13489">
      <w:pPr>
        <w:pStyle w:val="ListParagraph"/>
        <w:widowControl/>
        <w:numPr>
          <w:ilvl w:val="0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Mexanika sahəsi üzrə görüləcək işlər: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Çiller (soyutma) sistemlerinin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Yanğın sisteminin yoxlanılması, nasoslara baxış keçirilməsi;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İsitmə_soyutma cihazlarının (vrf-fancoil)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Təmiz su xətlərinin nasoslarla birlikdə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Havalandırma kəmərlərini və havalandırma cihazlarının yoxlanılması;</w:t>
      </w:r>
    </w:p>
    <w:p w:rsidR="00BE4B32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 xml:space="preserve">Drenaj xətləri və pis su xətlərinə baxış keçirilməsi və yoxlanılması. </w:t>
      </w:r>
    </w:p>
    <w:p w:rsidR="00BE4B32" w:rsidRPr="00EB58BF" w:rsidRDefault="00BE4B32" w:rsidP="00A13489">
      <w:pPr>
        <w:pStyle w:val="ListParagraph"/>
        <w:ind w:left="450" w:hanging="450"/>
        <w:jc w:val="both"/>
        <w:rPr>
          <w:rFonts w:ascii="Arial" w:hAnsi="Arial" w:cs="Arial"/>
          <w:lang w:val="az-Latn-AZ"/>
        </w:rPr>
      </w:pPr>
    </w:p>
    <w:p w:rsidR="00BE4B32" w:rsidRPr="00EB58BF" w:rsidRDefault="00BE4B32" w:rsidP="00A13489">
      <w:pPr>
        <w:pStyle w:val="ListParagraph"/>
        <w:widowControl/>
        <w:numPr>
          <w:ilvl w:val="0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Tikinti sahəsi üzrə görüləcək işlər: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Tikinti konstruksiyaların texniki vəziyyətinin yoxlanılması (sütun, rigel, diafraqma və digər daşıyıcı konstruksiyalar);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>Tikinti-quraşdırma işlərinin keyfiyyətinin yoxlanılması;</w:t>
      </w:r>
    </w:p>
    <w:p w:rsidR="00BE4B32" w:rsidRPr="00E11BAD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 xml:space="preserve">Döşəmə işlərinin yoxlanılması; </w:t>
      </w:r>
    </w:p>
    <w:p w:rsidR="00BE4B32" w:rsidRDefault="00BE4B32" w:rsidP="00A13489">
      <w:pPr>
        <w:pStyle w:val="ListParagraph"/>
        <w:widowControl/>
        <w:numPr>
          <w:ilvl w:val="1"/>
          <w:numId w:val="8"/>
        </w:numPr>
        <w:ind w:left="450" w:hanging="450"/>
        <w:jc w:val="both"/>
        <w:rPr>
          <w:rFonts w:ascii="Arial" w:hAnsi="Arial" w:cs="Arial"/>
          <w:lang w:val="az-Latn-AZ"/>
        </w:rPr>
      </w:pPr>
      <w:r w:rsidRPr="00E11BAD">
        <w:rPr>
          <w:rFonts w:ascii="Arial" w:hAnsi="Arial" w:cs="Arial"/>
          <w:lang w:val="az-Latn-AZ"/>
        </w:rPr>
        <w:t xml:space="preserve"> Divar işlərinin yoxlanılması</w:t>
      </w:r>
    </w:p>
    <w:p w:rsidR="00BE4B32" w:rsidRPr="00EB58BF" w:rsidRDefault="00BE4B32" w:rsidP="00BE4B32">
      <w:pPr>
        <w:pStyle w:val="ListParagraph"/>
        <w:ind w:left="360"/>
        <w:jc w:val="both"/>
        <w:rPr>
          <w:rFonts w:ascii="Arial" w:hAnsi="Arial" w:cs="Arial"/>
          <w:lang w:val="az-Latn-AZ"/>
        </w:rPr>
      </w:pPr>
    </w:p>
    <w:p w:rsidR="007C270D" w:rsidRPr="00BE4B32" w:rsidRDefault="00BE4B32" w:rsidP="00BE4B32">
      <w:pPr>
        <w:pStyle w:val="22"/>
        <w:shd w:val="clear" w:color="auto" w:fill="auto"/>
        <w:spacing w:before="0" w:after="250" w:line="240" w:lineRule="auto"/>
        <w:ind w:firstLine="0"/>
        <w:rPr>
          <w:sz w:val="24"/>
          <w:szCs w:val="24"/>
          <w:lang w:val="az-Latn-AZ"/>
        </w:rPr>
      </w:pPr>
      <w:r w:rsidRPr="00E47D76">
        <w:rPr>
          <w:sz w:val="24"/>
          <w:szCs w:val="24"/>
          <w:lang w:val="az-Latn-AZ"/>
        </w:rPr>
        <w:t>Satınalma müqaviləsi üzrə hesablaşma bank köçürməsi yolu ilə aparılacaqdır.</w:t>
      </w:r>
    </w:p>
    <w:p w:rsidR="007C270D" w:rsidRPr="003F3DB8" w:rsidRDefault="004760F6" w:rsidP="00EA2179">
      <w:pPr>
        <w:pStyle w:val="50"/>
        <w:shd w:val="clear" w:color="auto" w:fill="auto"/>
        <w:spacing w:before="0" w:after="0"/>
        <w:ind w:firstLine="720"/>
        <w:rPr>
          <w:noProof/>
          <w:sz w:val="24"/>
          <w:szCs w:val="24"/>
          <w:lang w:val="az-Latn-AZ"/>
        </w:rPr>
      </w:pPr>
      <w:r w:rsidRPr="003F3DB8">
        <w:rPr>
          <w:noProof/>
          <w:sz w:val="24"/>
          <w:szCs w:val="24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7C270D" w:rsidRPr="003F3DB8" w:rsidRDefault="007C270D" w:rsidP="007C270D">
      <w:pPr>
        <w:pStyle w:val="50"/>
        <w:shd w:val="clear" w:color="auto" w:fill="auto"/>
        <w:spacing w:before="0" w:after="0"/>
        <w:rPr>
          <w:noProof/>
          <w:sz w:val="24"/>
          <w:szCs w:val="24"/>
          <w:lang w:val="az-Latn-AZ"/>
        </w:rPr>
      </w:pPr>
    </w:p>
    <w:p w:rsidR="004760F6" w:rsidRDefault="004760F6" w:rsidP="00EA2179">
      <w:pPr>
        <w:keepNext/>
        <w:keepLines/>
        <w:spacing w:line="259" w:lineRule="exact"/>
        <w:ind w:firstLine="720"/>
        <w:jc w:val="both"/>
        <w:rPr>
          <w:rFonts w:ascii="Arial" w:hAnsi="Arial" w:cs="Arial"/>
          <w:b/>
          <w:noProof/>
          <w:lang w:val="az-Latn-AZ"/>
        </w:rPr>
      </w:pPr>
      <w:bookmarkStart w:id="2" w:name="bookmark6"/>
      <w:r w:rsidRPr="003F3DB8">
        <w:rPr>
          <w:rFonts w:ascii="Arial" w:hAnsi="Arial" w:cs="Arial"/>
          <w:b/>
          <w:noProof/>
          <w:lang w:val="az-Latn-AZ"/>
        </w:rPr>
        <w:t>Xidmətlərin qiymət kotirovkaları qapalı zərfdə, imzalanıb və möhürlənərək, Əmanətlərin Sığortalanması Fondu, Bakı şəhəri, Babə</w:t>
      </w:r>
      <w:r w:rsidR="00511237" w:rsidRPr="003F3DB8">
        <w:rPr>
          <w:rFonts w:ascii="Arial" w:hAnsi="Arial" w:cs="Arial"/>
          <w:b/>
          <w:noProof/>
          <w:lang w:val="az-Latn-AZ"/>
        </w:rPr>
        <w:t>k prospekti 16 ünvan</w:t>
      </w:r>
      <w:r w:rsidR="00273534" w:rsidRPr="003F3DB8">
        <w:rPr>
          <w:rFonts w:ascii="Arial" w:hAnsi="Arial" w:cs="Arial"/>
          <w:b/>
          <w:noProof/>
          <w:lang w:val="az-Latn-AZ"/>
        </w:rPr>
        <w:t>ın</w:t>
      </w:r>
      <w:r w:rsidR="002B5399" w:rsidRPr="003F3DB8">
        <w:rPr>
          <w:rFonts w:ascii="Arial" w:hAnsi="Arial" w:cs="Arial"/>
          <w:b/>
          <w:noProof/>
          <w:lang w:val="az-Latn-AZ"/>
        </w:rPr>
        <w:t xml:space="preserve">a </w:t>
      </w:r>
      <w:r w:rsidR="00ED6922">
        <w:rPr>
          <w:rFonts w:ascii="Arial" w:hAnsi="Arial" w:cs="Arial"/>
          <w:b/>
          <w:noProof/>
          <w:lang w:val="az-Latn-AZ"/>
        </w:rPr>
        <w:t xml:space="preserve">         </w:t>
      </w:r>
      <w:r w:rsidR="00DB441D" w:rsidRPr="003F3DB8">
        <w:rPr>
          <w:rFonts w:ascii="Arial" w:hAnsi="Arial" w:cs="Arial"/>
          <w:b/>
          <w:noProof/>
          <w:lang w:val="az-Latn-AZ"/>
        </w:rPr>
        <w:t>05</w:t>
      </w:r>
      <w:r w:rsidR="00511237" w:rsidRPr="003F3DB8">
        <w:rPr>
          <w:rFonts w:ascii="Arial" w:hAnsi="Arial" w:cs="Arial"/>
          <w:b/>
          <w:noProof/>
          <w:lang w:val="az-Latn-AZ"/>
        </w:rPr>
        <w:t xml:space="preserve"> </w:t>
      </w:r>
      <w:r w:rsidR="00DB441D" w:rsidRPr="003F3DB8">
        <w:rPr>
          <w:rFonts w:ascii="Arial" w:hAnsi="Arial" w:cs="Arial"/>
          <w:b/>
          <w:noProof/>
          <w:lang w:val="az-Latn-AZ"/>
        </w:rPr>
        <w:t>mart</w:t>
      </w:r>
      <w:r w:rsidR="00511237" w:rsidRPr="003F3DB8">
        <w:rPr>
          <w:rFonts w:ascii="Arial" w:hAnsi="Arial" w:cs="Arial"/>
          <w:b/>
          <w:noProof/>
          <w:lang w:val="az-Latn-AZ"/>
        </w:rPr>
        <w:t xml:space="preserve"> </w:t>
      </w:r>
      <w:r w:rsidR="00DB441D" w:rsidRPr="003F3DB8">
        <w:rPr>
          <w:rFonts w:ascii="Arial" w:hAnsi="Arial" w:cs="Arial"/>
          <w:b/>
          <w:noProof/>
          <w:lang w:val="az-Latn-AZ"/>
        </w:rPr>
        <w:t>2024</w:t>
      </w:r>
      <w:r w:rsidR="00E1375A" w:rsidRPr="003F3DB8">
        <w:rPr>
          <w:rFonts w:ascii="Arial" w:hAnsi="Arial" w:cs="Arial"/>
          <w:b/>
          <w:noProof/>
          <w:lang w:val="az-Latn-AZ"/>
        </w:rPr>
        <w:t>-cü</w:t>
      </w:r>
      <w:r w:rsidR="00273534" w:rsidRPr="003F3DB8">
        <w:rPr>
          <w:rFonts w:ascii="Arial" w:hAnsi="Arial" w:cs="Arial"/>
          <w:b/>
          <w:noProof/>
          <w:lang w:val="az-Latn-AZ"/>
        </w:rPr>
        <w:t xml:space="preserve"> il,</w:t>
      </w:r>
      <w:r w:rsidRPr="003F3DB8">
        <w:rPr>
          <w:rFonts w:ascii="Arial" w:hAnsi="Arial" w:cs="Arial"/>
          <w:b/>
          <w:noProof/>
          <w:lang w:val="az-Latn-AZ"/>
        </w:rPr>
        <w:t xml:space="preserve"> saat 12:00-a qədər təqdim olunmalıdır.</w:t>
      </w:r>
      <w:bookmarkEnd w:id="2"/>
    </w:p>
    <w:p w:rsidR="00ED6922" w:rsidRPr="003F3DB8" w:rsidRDefault="00ED6922" w:rsidP="00EA2179">
      <w:pPr>
        <w:keepNext/>
        <w:keepLines/>
        <w:spacing w:line="259" w:lineRule="exact"/>
        <w:ind w:firstLine="720"/>
        <w:jc w:val="both"/>
        <w:rPr>
          <w:rFonts w:ascii="Arial" w:hAnsi="Arial" w:cs="Arial"/>
          <w:b/>
          <w:noProof/>
          <w:lang w:val="az-Latn-AZ"/>
        </w:rPr>
      </w:pPr>
    </w:p>
    <w:p w:rsidR="004760F6" w:rsidRPr="003F3DB8" w:rsidRDefault="004760F6" w:rsidP="00EA2179">
      <w:pPr>
        <w:pStyle w:val="22"/>
        <w:shd w:val="clear" w:color="auto" w:fill="auto"/>
        <w:spacing w:before="0" w:after="0" w:line="263" w:lineRule="exact"/>
        <w:ind w:firstLine="720"/>
        <w:rPr>
          <w:noProof/>
          <w:sz w:val="24"/>
          <w:szCs w:val="24"/>
          <w:lang w:val="az-Latn-AZ"/>
        </w:rPr>
      </w:pPr>
      <w:r w:rsidRPr="003F3DB8">
        <w:rPr>
          <w:noProof/>
          <w:sz w:val="24"/>
          <w:szCs w:val="24"/>
          <w:lang w:val="az-Latn-AZ"/>
        </w:rPr>
        <w:t>Xidmətlərin qiymət katirovka zərflə</w:t>
      </w:r>
      <w:r w:rsidR="002B5399" w:rsidRPr="003F3DB8">
        <w:rPr>
          <w:noProof/>
          <w:sz w:val="24"/>
          <w:szCs w:val="24"/>
          <w:lang w:val="az-Latn-AZ"/>
        </w:rPr>
        <w:t xml:space="preserve">rinin açılışı </w:t>
      </w:r>
      <w:r w:rsidR="00DB441D" w:rsidRPr="003F3DB8">
        <w:rPr>
          <w:noProof/>
          <w:sz w:val="24"/>
          <w:szCs w:val="24"/>
          <w:lang w:val="az-Latn-AZ"/>
        </w:rPr>
        <w:t>05 mart</w:t>
      </w:r>
      <w:r w:rsidR="00511237" w:rsidRPr="003F3DB8">
        <w:rPr>
          <w:noProof/>
          <w:sz w:val="24"/>
          <w:szCs w:val="24"/>
          <w:lang w:val="az-Latn-AZ"/>
        </w:rPr>
        <w:t xml:space="preserve"> </w:t>
      </w:r>
      <w:r w:rsidR="00DB441D" w:rsidRPr="003F3DB8">
        <w:rPr>
          <w:noProof/>
          <w:sz w:val="24"/>
          <w:szCs w:val="24"/>
          <w:lang w:val="az-Latn-AZ"/>
        </w:rPr>
        <w:t>2024</w:t>
      </w:r>
      <w:r w:rsidR="00E1375A" w:rsidRPr="003F3DB8">
        <w:rPr>
          <w:noProof/>
          <w:sz w:val="24"/>
          <w:szCs w:val="24"/>
          <w:lang w:val="az-Latn-AZ"/>
        </w:rPr>
        <w:t>-cü</w:t>
      </w:r>
      <w:r w:rsidRPr="003F3DB8">
        <w:rPr>
          <w:noProof/>
          <w:sz w:val="24"/>
          <w:szCs w:val="24"/>
          <w:lang w:val="az-Latn-AZ"/>
        </w:rPr>
        <w:t xml:space="preserve"> il tarixində saat 16:00-da Əmanətlərin Sığortalanması Fondunun ofisində həyata keçiriləcəkdir.</w:t>
      </w:r>
    </w:p>
    <w:p w:rsidR="007C389D" w:rsidRPr="003F3DB8" w:rsidRDefault="007C389D" w:rsidP="00EA2179">
      <w:pPr>
        <w:pStyle w:val="22"/>
        <w:shd w:val="clear" w:color="auto" w:fill="auto"/>
        <w:spacing w:before="0" w:after="0" w:line="263" w:lineRule="exact"/>
        <w:ind w:firstLine="720"/>
        <w:rPr>
          <w:noProof/>
          <w:sz w:val="24"/>
          <w:szCs w:val="24"/>
          <w:lang w:val="az-Latn-AZ"/>
        </w:rPr>
      </w:pPr>
    </w:p>
    <w:p w:rsidR="00BE4B32" w:rsidRPr="00E47D76" w:rsidRDefault="00BE4B32" w:rsidP="00BE4B32">
      <w:pPr>
        <w:pStyle w:val="22"/>
        <w:shd w:val="clear" w:color="auto" w:fill="auto"/>
        <w:spacing w:before="0" w:after="268" w:line="240" w:lineRule="auto"/>
        <w:ind w:firstLine="0"/>
        <w:rPr>
          <w:sz w:val="24"/>
          <w:szCs w:val="24"/>
          <w:lang w:val="az-Latn-AZ"/>
        </w:rPr>
      </w:pPr>
      <w:r w:rsidRPr="00E11BAD">
        <w:rPr>
          <w:sz w:val="24"/>
          <w:szCs w:val="24"/>
          <w:lang w:val="az-Latn-AZ"/>
        </w:rPr>
        <w:t>Əmanətlərin Sığortalanması Fondunun faktiki fəaliyyət göstərdiyi Bakı şəhəri, Xətai rayonu, Babək prospekti 16 ünvanında yerləşən, 4271.6 kv.m ümumi sahədən ibarə</w:t>
      </w:r>
      <w:r>
        <w:rPr>
          <w:sz w:val="24"/>
          <w:szCs w:val="24"/>
          <w:lang w:val="az-Latn-AZ"/>
        </w:rPr>
        <w:t>t</w:t>
      </w:r>
      <w:r w:rsidRPr="00E11BAD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qeyri-yaşayış binasının tikinti-texniki vəziyyətinin qiymətləndirilməsi</w:t>
      </w:r>
      <w:r w:rsidRPr="00E47D76">
        <w:rPr>
          <w:sz w:val="24"/>
          <w:szCs w:val="24"/>
          <w:lang w:val="az-Latn-AZ"/>
        </w:rPr>
        <w:t xml:space="preserve"> xidməti ilə bağlı ən uyğun qiymət kotirovkası vermiş iddiaçı kotirovka prosedurunun qalibi müəyyən olunacaqdır.</w:t>
      </w:r>
    </w:p>
    <w:p w:rsidR="00BE4B32" w:rsidRPr="00E47D76" w:rsidRDefault="00BE4B32" w:rsidP="00BE4B32">
      <w:pPr>
        <w:pStyle w:val="22"/>
        <w:shd w:val="clear" w:color="auto" w:fill="auto"/>
        <w:spacing w:before="0" w:after="252" w:line="240" w:lineRule="auto"/>
        <w:ind w:firstLine="0"/>
        <w:rPr>
          <w:sz w:val="24"/>
          <w:szCs w:val="24"/>
          <w:lang w:val="az-Latn-AZ"/>
        </w:rPr>
      </w:pPr>
      <w:r w:rsidRPr="00E47D76">
        <w:rPr>
          <w:sz w:val="24"/>
          <w:szCs w:val="24"/>
          <w:lang w:val="az-Latn-AZ"/>
        </w:rPr>
        <w:t>İddiaçılar qiymət kotirovkası ilə bərabər aşağıdakı sənədləri təqdim etməlidirlər:</w:t>
      </w:r>
    </w:p>
    <w:p w:rsidR="00BE4B32" w:rsidRPr="00E47D76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E47D76">
        <w:rPr>
          <w:sz w:val="24"/>
          <w:szCs w:val="24"/>
          <w:lang w:val="az-Latn-AZ"/>
        </w:rPr>
        <w:t>Hüquqi statusu və dövlət qeydiyyatını təsdiq edən sənədlərin surətləri (nizamnamə və dövlət qeydiyyat şəhadətnamə</w:t>
      </w:r>
      <w:r>
        <w:rPr>
          <w:sz w:val="24"/>
          <w:szCs w:val="24"/>
          <w:lang w:val="az-Latn-AZ"/>
        </w:rPr>
        <w:t>si);</w:t>
      </w:r>
    </w:p>
    <w:p w:rsidR="00BE4B32" w:rsidRPr="00E47D76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E47D76">
        <w:rPr>
          <w:sz w:val="24"/>
          <w:szCs w:val="24"/>
          <w:lang w:val="az-Latn-AZ"/>
        </w:rPr>
        <w:t>ƏDV qeydiyyatının olub olmamasını müəyyən etməyə imkan verən sənədlərin surətləri, VÖEN, bank rekvizitlə</w:t>
      </w:r>
      <w:r>
        <w:rPr>
          <w:sz w:val="24"/>
          <w:szCs w:val="24"/>
          <w:lang w:val="az-Latn-AZ"/>
        </w:rPr>
        <w:t>ri;</w:t>
      </w:r>
    </w:p>
    <w:p w:rsidR="00BE4B32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E47D76">
        <w:rPr>
          <w:sz w:val="24"/>
          <w:szCs w:val="24"/>
          <w:lang w:val="az-Latn-AZ"/>
        </w:rPr>
        <w:t>Müvafiq sahədə fəaliyyətinin həyata keçirilməsinə dair lisenziyanın surə</w:t>
      </w:r>
      <w:r>
        <w:rPr>
          <w:sz w:val="24"/>
          <w:szCs w:val="24"/>
          <w:lang w:val="az-Latn-AZ"/>
        </w:rPr>
        <w:t>ti;</w:t>
      </w:r>
    </w:p>
    <w:p w:rsidR="00BE4B32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926493">
        <w:rPr>
          <w:sz w:val="24"/>
          <w:szCs w:val="24"/>
          <w:lang w:val="az-Latn-AZ"/>
        </w:rPr>
        <w:t>ISO 17020 İnspeksiya üzrə yerli/ beynəlxalq akkreditasiya</w:t>
      </w:r>
      <w:r>
        <w:rPr>
          <w:sz w:val="24"/>
          <w:szCs w:val="24"/>
          <w:lang w:val="az-Latn-AZ"/>
        </w:rPr>
        <w:t>;</w:t>
      </w:r>
    </w:p>
    <w:p w:rsidR="00BE4B32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926493">
        <w:rPr>
          <w:sz w:val="24"/>
          <w:szCs w:val="24"/>
          <w:lang w:val="az-Latn-AZ"/>
        </w:rPr>
        <w:t>Təhlükə potensiallı obyektlərdə diaqnostika yoxlamalarının aparılmasına dair lisenziya</w:t>
      </w:r>
      <w:r>
        <w:rPr>
          <w:sz w:val="24"/>
          <w:szCs w:val="24"/>
          <w:lang w:val="az-Latn-AZ"/>
        </w:rPr>
        <w:t>;</w:t>
      </w:r>
    </w:p>
    <w:p w:rsidR="00BE4B32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926493">
        <w:rPr>
          <w:sz w:val="24"/>
          <w:szCs w:val="24"/>
          <w:lang w:val="az-Latn-AZ"/>
        </w:rPr>
        <w:t>ISO 9001 2015 Keyfiyyəti İdarəetmə Sistemi sertifikatı</w:t>
      </w:r>
      <w:r>
        <w:rPr>
          <w:sz w:val="24"/>
          <w:szCs w:val="24"/>
          <w:lang w:val="az-Latn-AZ"/>
        </w:rPr>
        <w:t>;</w:t>
      </w:r>
    </w:p>
    <w:p w:rsidR="00BE4B32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926493">
        <w:rPr>
          <w:sz w:val="24"/>
          <w:szCs w:val="24"/>
          <w:lang w:val="az-Latn-AZ"/>
        </w:rPr>
        <w:t>ISO 14001 2015 Ətraf Mühiti İdarəetmə Sistemi Sertifikatı</w:t>
      </w:r>
      <w:r>
        <w:rPr>
          <w:sz w:val="24"/>
          <w:szCs w:val="24"/>
          <w:lang w:val="az-Latn-AZ"/>
        </w:rPr>
        <w:t>;</w:t>
      </w:r>
    </w:p>
    <w:p w:rsidR="00BE4B32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926493">
        <w:rPr>
          <w:sz w:val="24"/>
          <w:szCs w:val="24"/>
          <w:lang w:val="az-Latn-AZ"/>
        </w:rPr>
        <w:t>ISO 45001 2018 Peşə Sağlamlığı və Əməyin Mühafizəsi İdarəetmə Sistemi</w:t>
      </w:r>
      <w:r>
        <w:rPr>
          <w:sz w:val="24"/>
          <w:szCs w:val="24"/>
          <w:lang w:val="az-Latn-AZ"/>
        </w:rPr>
        <w:t>;</w:t>
      </w:r>
    </w:p>
    <w:p w:rsidR="00BE4B32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926493">
        <w:rPr>
          <w:sz w:val="24"/>
          <w:szCs w:val="24"/>
          <w:lang w:val="az-Latn-AZ"/>
        </w:rPr>
        <w:t>Bənzər layihələrdə son 5 ildə təcrübə</w:t>
      </w:r>
      <w:r>
        <w:rPr>
          <w:sz w:val="24"/>
          <w:szCs w:val="24"/>
          <w:lang w:val="az-Latn-AZ"/>
        </w:rPr>
        <w:t>;</w:t>
      </w:r>
    </w:p>
    <w:p w:rsidR="00BE4B32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926493">
        <w:rPr>
          <w:sz w:val="24"/>
          <w:szCs w:val="24"/>
          <w:lang w:val="az-Latn-AZ"/>
        </w:rPr>
        <w:t>Son 1 ildə bənzər layihələrdə iş təcrübəsi 400 000 AZN-dən az olmamalıdır (18% ƏDV xaric)</w:t>
      </w:r>
      <w:r>
        <w:rPr>
          <w:sz w:val="24"/>
          <w:szCs w:val="24"/>
          <w:lang w:val="az-Latn-AZ"/>
        </w:rPr>
        <w:t>;</w:t>
      </w:r>
    </w:p>
    <w:p w:rsidR="00BE4B32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926493">
        <w:rPr>
          <w:sz w:val="24"/>
          <w:szCs w:val="24"/>
          <w:lang w:val="az-Latn-AZ"/>
        </w:rPr>
        <w:t>İşçi heyətinin 7+ il iş təcrübəsi</w:t>
      </w:r>
      <w:r>
        <w:rPr>
          <w:sz w:val="24"/>
          <w:szCs w:val="24"/>
          <w:lang w:val="az-Latn-AZ"/>
        </w:rPr>
        <w:t>;</w:t>
      </w:r>
    </w:p>
    <w:p w:rsidR="00BE4B32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926493">
        <w:rPr>
          <w:sz w:val="24"/>
          <w:szCs w:val="24"/>
          <w:lang w:val="az-Latn-AZ"/>
        </w:rPr>
        <w:t>İşçi heyətin CV və sertifikatları</w:t>
      </w:r>
      <w:r>
        <w:rPr>
          <w:sz w:val="24"/>
          <w:szCs w:val="24"/>
          <w:lang w:val="az-Latn-AZ"/>
        </w:rPr>
        <w:t>;</w:t>
      </w:r>
    </w:p>
    <w:p w:rsidR="007C389D" w:rsidRPr="00BE4B32" w:rsidRDefault="00BE4B32" w:rsidP="00BE4B32">
      <w:pPr>
        <w:pStyle w:val="22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740"/>
        <w:jc w:val="left"/>
        <w:rPr>
          <w:sz w:val="24"/>
          <w:szCs w:val="24"/>
          <w:lang w:val="az-Latn-AZ"/>
        </w:rPr>
      </w:pPr>
      <w:r w:rsidRPr="00BE4B32">
        <w:rPr>
          <w:sz w:val="24"/>
          <w:szCs w:val="24"/>
          <w:lang w:val="az-Latn-AZ"/>
        </w:rPr>
        <w:t>Xidmətlərin qiymət cədvəlinin forması</w:t>
      </w:r>
    </w:p>
    <w:p w:rsidR="007C389D" w:rsidRPr="00BE4B32" w:rsidRDefault="007C389D" w:rsidP="007C389D">
      <w:pPr>
        <w:pStyle w:val="22"/>
        <w:shd w:val="clear" w:color="auto" w:fill="auto"/>
        <w:tabs>
          <w:tab w:val="left" w:pos="731"/>
        </w:tabs>
        <w:spacing w:before="0" w:after="0" w:line="241" w:lineRule="exact"/>
        <w:ind w:firstLine="0"/>
        <w:jc w:val="left"/>
        <w:rPr>
          <w:sz w:val="24"/>
          <w:szCs w:val="24"/>
          <w:lang w:val="az-Latn-AZ"/>
        </w:rPr>
      </w:pPr>
    </w:p>
    <w:sectPr w:rsidR="007C389D" w:rsidRPr="00BE4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FD" w:rsidRDefault="00342CFD" w:rsidP="004760F6">
      <w:r>
        <w:separator/>
      </w:r>
    </w:p>
  </w:endnote>
  <w:endnote w:type="continuationSeparator" w:id="0">
    <w:p w:rsidR="00342CFD" w:rsidRDefault="00342CFD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FD" w:rsidRDefault="00342CFD" w:rsidP="004760F6">
      <w:r>
        <w:separator/>
      </w:r>
    </w:p>
  </w:footnote>
  <w:footnote w:type="continuationSeparator" w:id="0">
    <w:p w:rsidR="00342CFD" w:rsidRDefault="00342CFD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C3A4E138"/>
    <w:lvl w:ilvl="0">
      <w:start w:val="1"/>
      <w:numFmt w:val="decimal"/>
      <w:lvlText w:val="%1."/>
      <w:lvlJc w:val="left"/>
      <w:rPr>
        <w:rFonts w:ascii="Arial" w:eastAsia="Courier New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C3224"/>
    <w:multiLevelType w:val="hybridMultilevel"/>
    <w:tmpl w:val="48B24622"/>
    <w:lvl w:ilvl="0" w:tplc="9710D1D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6F91"/>
    <w:multiLevelType w:val="hybridMultilevel"/>
    <w:tmpl w:val="1D44427A"/>
    <w:lvl w:ilvl="0" w:tplc="FEF47E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479F"/>
    <w:multiLevelType w:val="hybridMultilevel"/>
    <w:tmpl w:val="EF2CF26E"/>
    <w:lvl w:ilvl="0" w:tplc="BE58AD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330FF"/>
    <w:multiLevelType w:val="hybridMultilevel"/>
    <w:tmpl w:val="77FEE720"/>
    <w:lvl w:ilvl="0" w:tplc="8F701E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F4CBD"/>
    <w:multiLevelType w:val="multilevel"/>
    <w:tmpl w:val="784686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sz w:val="24"/>
      </w:rPr>
    </w:lvl>
    <w:lvl w:ilvl="1">
      <w:start w:val="1"/>
      <w:numFmt w:val="decimal"/>
      <w:isLgl/>
      <w:lvlText w:val="%1.%2."/>
      <w:lvlJc w:val="left"/>
      <w:pPr>
        <w:ind w:left="1710" w:hanging="720"/>
      </w:pPr>
    </w:lvl>
    <w:lvl w:ilvl="2">
      <w:start w:val="1"/>
      <w:numFmt w:val="decimal"/>
      <w:isLgl/>
      <w:lvlText w:val="%1.%2.%3."/>
      <w:lvlJc w:val="left"/>
      <w:pPr>
        <w:ind w:left="2340" w:hanging="720"/>
      </w:pPr>
    </w:lvl>
    <w:lvl w:ilvl="3">
      <w:start w:val="1"/>
      <w:numFmt w:val="decimal"/>
      <w:isLgl/>
      <w:lvlText w:val="%1.%2.%3.%4."/>
      <w:lvlJc w:val="left"/>
      <w:pPr>
        <w:ind w:left="333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950" w:hanging="1440"/>
      </w:pPr>
    </w:lvl>
    <w:lvl w:ilvl="6">
      <w:start w:val="1"/>
      <w:numFmt w:val="decimal"/>
      <w:isLgl/>
      <w:lvlText w:val="%1.%2.%3.%4.%5.%6.%7."/>
      <w:lvlJc w:val="left"/>
      <w:pPr>
        <w:ind w:left="5580" w:hanging="1440"/>
      </w:p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5621"/>
    <w:rsid w:val="00097AE0"/>
    <w:rsid w:val="000A03C5"/>
    <w:rsid w:val="0021378C"/>
    <w:rsid w:val="00273534"/>
    <w:rsid w:val="002835C8"/>
    <w:rsid w:val="002B5399"/>
    <w:rsid w:val="00342CFD"/>
    <w:rsid w:val="00395476"/>
    <w:rsid w:val="003F3DB8"/>
    <w:rsid w:val="004760F6"/>
    <w:rsid w:val="00494B43"/>
    <w:rsid w:val="004D684D"/>
    <w:rsid w:val="00511237"/>
    <w:rsid w:val="0052339B"/>
    <w:rsid w:val="006160D2"/>
    <w:rsid w:val="006221C7"/>
    <w:rsid w:val="0073461B"/>
    <w:rsid w:val="007C270D"/>
    <w:rsid w:val="007C389D"/>
    <w:rsid w:val="007C48DA"/>
    <w:rsid w:val="00964409"/>
    <w:rsid w:val="009E4BB7"/>
    <w:rsid w:val="00A13489"/>
    <w:rsid w:val="00A45B2D"/>
    <w:rsid w:val="00A70B61"/>
    <w:rsid w:val="00AE015E"/>
    <w:rsid w:val="00B37FD1"/>
    <w:rsid w:val="00B82597"/>
    <w:rsid w:val="00B82E8A"/>
    <w:rsid w:val="00BC0596"/>
    <w:rsid w:val="00BE4B32"/>
    <w:rsid w:val="00C2721D"/>
    <w:rsid w:val="00C81153"/>
    <w:rsid w:val="00D10BC0"/>
    <w:rsid w:val="00D8031F"/>
    <w:rsid w:val="00DA4C89"/>
    <w:rsid w:val="00DB441D"/>
    <w:rsid w:val="00E1375A"/>
    <w:rsid w:val="00E4084E"/>
    <w:rsid w:val="00E60049"/>
    <w:rsid w:val="00E66D3F"/>
    <w:rsid w:val="00EA2179"/>
    <w:rsid w:val="00E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16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B43"/>
    <w:rPr>
      <w:b/>
      <w:bCs/>
    </w:rPr>
  </w:style>
  <w:style w:type="character" w:customStyle="1" w:styleId="font-primary">
    <w:name w:val="font-primary"/>
    <w:basedOn w:val="DefaultParagraphFont"/>
    <w:rsid w:val="00DB441D"/>
  </w:style>
  <w:style w:type="paragraph" w:styleId="CommentText">
    <w:name w:val="annotation text"/>
    <w:basedOn w:val="Normal"/>
    <w:link w:val="CommentTextChar"/>
    <w:uiPriority w:val="99"/>
    <w:semiHidden/>
    <w:unhideWhenUsed/>
    <w:rsid w:val="007C389D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az-Latn-A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89D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Nargiz Mahmudova</cp:lastModifiedBy>
  <cp:revision>22</cp:revision>
  <dcterms:created xsi:type="dcterms:W3CDTF">2021-04-20T15:36:00Z</dcterms:created>
  <dcterms:modified xsi:type="dcterms:W3CDTF">2024-02-08T10:19:00Z</dcterms:modified>
</cp:coreProperties>
</file>