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2E300E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2E300E">
        <w:rPr>
          <w:rFonts w:ascii="Arial" w:hAnsi="Arial" w:cs="Arial"/>
          <w:b/>
          <w:bCs/>
          <w:lang w:val="az-Latn-AZ"/>
        </w:rPr>
        <w:t>KOTİROVKA SORĞUSU</w:t>
      </w:r>
      <w:r w:rsidRPr="002E300E">
        <w:rPr>
          <w:rFonts w:ascii="Arial" w:hAnsi="Arial" w:cs="Arial"/>
          <w:b/>
          <w:bCs/>
          <w:lang w:val="az-Latn-AZ"/>
        </w:rPr>
        <w:br/>
      </w:r>
    </w:p>
    <w:p w:rsidR="00A87351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</w:t>
      </w:r>
      <w:r w:rsidR="00BF1F31" w:rsidRPr="002E300E">
        <w:rPr>
          <w:i/>
          <w:sz w:val="24"/>
          <w:szCs w:val="24"/>
          <w:lang w:val="az-Latn-AZ"/>
        </w:rPr>
        <w:t xml:space="preserve">(+994 12) </w:t>
      </w:r>
      <w:r w:rsidR="00D2122F" w:rsidRPr="002E300E">
        <w:rPr>
          <w:i/>
          <w:sz w:val="24"/>
          <w:szCs w:val="24"/>
          <w:lang w:val="az-Latn-AZ"/>
        </w:rPr>
        <w:t>941</w:t>
      </w:r>
      <w:r w:rsidR="00BF1F31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dax. </w:t>
      </w:r>
      <w:r w:rsidR="00D13A1F">
        <w:rPr>
          <w:i/>
          <w:sz w:val="24"/>
          <w:szCs w:val="24"/>
          <w:lang w:val="az-Latn-AZ"/>
        </w:rPr>
        <w:t>1105</w:t>
      </w:r>
      <w:r w:rsidRPr="002E300E">
        <w:rPr>
          <w:i/>
          <w:sz w:val="24"/>
          <w:szCs w:val="24"/>
          <w:lang w:val="az-Latn-AZ"/>
        </w:rPr>
        <w:t>,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</w:t>
      </w:r>
      <w:r w:rsidR="00D2122F" w:rsidRPr="002E300E">
        <w:rPr>
          <w:i/>
          <w:sz w:val="24"/>
          <w:szCs w:val="24"/>
          <w:lang w:val="az-Latn-AZ"/>
        </w:rPr>
        <w:t>Mob</w:t>
      </w:r>
      <w:r w:rsidRPr="002E300E">
        <w:rPr>
          <w:i/>
          <w:sz w:val="24"/>
          <w:szCs w:val="24"/>
          <w:lang w:val="az-Latn-AZ"/>
        </w:rPr>
        <w:t>: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="00E710D4" w:rsidRPr="00E710D4">
        <w:rPr>
          <w:i/>
          <w:sz w:val="24"/>
          <w:szCs w:val="24"/>
          <w:lang w:val="az-Latn-AZ"/>
        </w:rPr>
        <w:t>(+99455) 441-43-27</w:t>
      </w:r>
      <w:r w:rsidRPr="002E300E">
        <w:rPr>
          <w:i/>
          <w:sz w:val="24"/>
          <w:szCs w:val="24"/>
          <w:lang w:val="az-Latn-AZ"/>
        </w:rPr>
        <w:t>.</w:t>
      </w:r>
      <w:r w:rsidR="00900B13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Məsul şəxs: </w:t>
      </w:r>
      <w:r w:rsidR="00D13A1F">
        <w:rPr>
          <w:i/>
          <w:sz w:val="24"/>
          <w:szCs w:val="24"/>
          <w:lang w:val="az-Latn-AZ"/>
        </w:rPr>
        <w:t>Şirinov Fərid</w:t>
      </w:r>
      <w:r w:rsidRPr="002E300E">
        <w:rPr>
          <w:i/>
          <w:sz w:val="24"/>
          <w:szCs w:val="24"/>
          <w:lang w:val="az-Latn-AZ"/>
        </w:rPr>
        <w:t xml:space="preserve">– </w:t>
      </w:r>
      <w:r w:rsidR="00900B13">
        <w:rPr>
          <w:i/>
          <w:sz w:val="24"/>
          <w:szCs w:val="24"/>
          <w:lang w:val="az-Latn-AZ"/>
        </w:rPr>
        <w:t>İnformasiya Texnologiyaları və Təhlükəsizlik departame</w:t>
      </w:r>
      <w:bookmarkStart w:id="0" w:name="_GoBack"/>
      <w:bookmarkEnd w:id="0"/>
      <w:r w:rsidR="00900B13">
        <w:rPr>
          <w:i/>
          <w:sz w:val="24"/>
          <w:szCs w:val="24"/>
          <w:lang w:val="az-Latn-AZ"/>
        </w:rPr>
        <w:t>nti.</w:t>
      </w:r>
      <w:r w:rsidR="00A87351">
        <w:rPr>
          <w:i/>
          <w:sz w:val="24"/>
          <w:szCs w:val="24"/>
          <w:lang w:val="az-Latn-AZ"/>
        </w:rPr>
        <w:t xml:space="preserve">; </w:t>
      </w:r>
    </w:p>
    <w:p w:rsidR="005058FE" w:rsidRPr="002E300E" w:rsidRDefault="005058FE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Aşağıda göstərilən xidmətləri kotirovka sorğusu üsulu ilə almaq (satınalınması) niyyətindədir:</w:t>
      </w:r>
    </w:p>
    <w:p w:rsidR="005058FE" w:rsidRPr="002E300E" w:rsidRDefault="005058FE" w:rsidP="005058FE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2E300E">
        <w:rPr>
          <w:rFonts w:ascii="Arial" w:hAnsi="Arial" w:cs="Arial"/>
          <w:i/>
          <w:szCs w:val="24"/>
          <w:lang w:val="az-Latn-AZ"/>
        </w:rPr>
        <w:t xml:space="preserve"> </w:t>
      </w:r>
      <w:r w:rsidR="00CC41E4" w:rsidRPr="00CC41E4">
        <w:rPr>
          <w:rFonts w:ascii="Arial" w:hAnsi="Arial" w:cs="Arial"/>
          <w:i/>
          <w:lang w:val="az-Latn-AZ"/>
        </w:rPr>
        <w:t>PaloAlto tipli informasiya təhlükəsizliyi  avadanlıqları üçün  bir illik soft lisenziyalarının satın alınması</w:t>
      </w:r>
      <w:r w:rsidR="00861FEF" w:rsidRPr="002E300E">
        <w:rPr>
          <w:rFonts w:ascii="Arial" w:hAnsi="Arial" w:cs="Arial"/>
          <w:i/>
          <w:szCs w:val="24"/>
          <w:lang w:val="az-Latn-AZ"/>
        </w:rPr>
        <w:t>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5058FE" w:rsidRPr="002E300E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Pr="002E300E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</w:t>
      </w:r>
      <w:r w:rsidR="005058FE" w:rsidRPr="002E300E">
        <w:rPr>
          <w:b/>
          <w:sz w:val="24"/>
          <w:szCs w:val="24"/>
          <w:lang w:val="az-Latn-AZ"/>
        </w:rPr>
        <w:t>iymət kotirovkaları qapalı zərfdə, imzalanıb və möhürlənərək, Əmanətlərin Sığortalanması Fondu, Bakı şəhəri, Babə</w:t>
      </w:r>
      <w:r w:rsidR="000D4C0B" w:rsidRPr="002E300E">
        <w:rPr>
          <w:b/>
          <w:sz w:val="24"/>
          <w:szCs w:val="24"/>
          <w:lang w:val="az-Latn-AZ"/>
        </w:rPr>
        <w:t xml:space="preserve">k prospekti, </w:t>
      </w:r>
      <w:r w:rsidR="005058FE" w:rsidRPr="002E300E">
        <w:rPr>
          <w:b/>
          <w:sz w:val="24"/>
          <w:szCs w:val="24"/>
          <w:lang w:val="az-Latn-AZ"/>
        </w:rPr>
        <w:t>16</w:t>
      </w:r>
      <w:r w:rsidR="005058FE" w:rsidRPr="002E300E">
        <w:rPr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ünvana</w:t>
      </w:r>
      <w:r w:rsidR="005058FE" w:rsidRPr="002E300E">
        <w:rPr>
          <w:b/>
          <w:i/>
          <w:sz w:val="24"/>
          <w:szCs w:val="24"/>
          <w:lang w:val="az-Latn-AZ"/>
        </w:rPr>
        <w:t xml:space="preserve"> </w:t>
      </w:r>
      <w:r w:rsidR="00D13A1F">
        <w:rPr>
          <w:b/>
          <w:sz w:val="24"/>
          <w:szCs w:val="24"/>
          <w:lang w:val="az-Latn-AZ"/>
        </w:rPr>
        <w:t>07 noyabr</w:t>
      </w:r>
      <w:r w:rsidR="00CC41E4">
        <w:rPr>
          <w:b/>
          <w:sz w:val="24"/>
          <w:szCs w:val="24"/>
          <w:lang w:val="az-Latn-AZ"/>
        </w:rPr>
        <w:t xml:space="preserve"> </w:t>
      </w:r>
      <w:r w:rsidR="00D13A1F">
        <w:rPr>
          <w:b/>
          <w:sz w:val="24"/>
          <w:szCs w:val="24"/>
          <w:lang w:val="az-Latn-AZ"/>
        </w:rPr>
        <w:t>2023-cü</w:t>
      </w:r>
      <w:r w:rsidR="005058FE"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Xidmətlərin qiymət k</w:t>
      </w:r>
      <w:r w:rsidR="00183621">
        <w:rPr>
          <w:sz w:val="24"/>
          <w:szCs w:val="24"/>
          <w:lang w:val="az-Latn-AZ"/>
        </w:rPr>
        <w:t>o</w:t>
      </w:r>
      <w:r w:rsidRPr="002E300E">
        <w:rPr>
          <w:sz w:val="24"/>
          <w:szCs w:val="24"/>
          <w:lang w:val="az-Latn-AZ"/>
        </w:rPr>
        <w:t xml:space="preserve">tirovka zərflərinin açılışı </w:t>
      </w:r>
      <w:r w:rsidR="00D13A1F">
        <w:rPr>
          <w:sz w:val="24"/>
          <w:szCs w:val="24"/>
          <w:lang w:val="az-Latn-AZ"/>
        </w:rPr>
        <w:t>07 noyabr 2023-cü</w:t>
      </w:r>
      <w:r w:rsidRPr="002E300E">
        <w:rPr>
          <w:sz w:val="24"/>
          <w:szCs w:val="24"/>
          <w:lang w:val="az-Latn-AZ"/>
        </w:rPr>
        <w:t xml:space="preserve"> il tarixində saat 16:00-da Əmanətlərin Sığortalanması Fondunun ofisində həyata keçiriləcəkdir.</w:t>
      </w:r>
    </w:p>
    <w:p w:rsidR="005058FE" w:rsidRPr="002E300E" w:rsidRDefault="00FC0C04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Proqram təminatının hazırlanması</w:t>
      </w:r>
      <w:r w:rsidR="00AE1546" w:rsidRPr="002E300E">
        <w:rPr>
          <w:sz w:val="24"/>
          <w:szCs w:val="24"/>
          <w:lang w:val="az-Latn-AZ"/>
        </w:rPr>
        <w:t xml:space="preserve"> xidməti </w:t>
      </w:r>
      <w:r w:rsidR="00875357" w:rsidRPr="002E300E">
        <w:rPr>
          <w:sz w:val="24"/>
          <w:szCs w:val="24"/>
          <w:lang w:val="az-Latn-AZ"/>
        </w:rPr>
        <w:t xml:space="preserve">ilə </w:t>
      </w:r>
      <w:r w:rsidR="005058FE" w:rsidRPr="002E300E">
        <w:rPr>
          <w:sz w:val="24"/>
          <w:szCs w:val="24"/>
          <w:lang w:val="az-Latn-AZ"/>
        </w:rPr>
        <w:t xml:space="preserve">bağlı ən sərfəli qiymət və </w:t>
      </w:r>
      <w:r w:rsidR="0013293F">
        <w:rPr>
          <w:sz w:val="24"/>
          <w:szCs w:val="24"/>
          <w:lang w:val="az-Latn-AZ"/>
        </w:rPr>
        <w:t xml:space="preserve">xidmət </w:t>
      </w:r>
      <w:r w:rsidR="005058FE" w:rsidRPr="002E300E">
        <w:rPr>
          <w:sz w:val="24"/>
          <w:szCs w:val="24"/>
          <w:lang w:val="az-Latn-AZ"/>
        </w:rPr>
        <w:t>təklif</w:t>
      </w:r>
      <w:r w:rsidR="0013293F">
        <w:rPr>
          <w:sz w:val="24"/>
          <w:szCs w:val="24"/>
          <w:lang w:val="az-Latn-AZ"/>
        </w:rPr>
        <w:t>i</w:t>
      </w:r>
      <w:r w:rsidR="005058FE" w:rsidRPr="002E300E">
        <w:rPr>
          <w:sz w:val="24"/>
          <w:szCs w:val="24"/>
          <w:lang w:val="az-Latn-AZ"/>
        </w:rPr>
        <w:t xml:space="preserve"> vermiş iddiaçı kotirovka prosedurunun qalibi müəyyən olunacaqdır.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Pr="002E300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Müvafiq sahədə</w:t>
      </w:r>
      <w:r w:rsidR="005058FE" w:rsidRPr="002E300E">
        <w:rPr>
          <w:sz w:val="24"/>
          <w:szCs w:val="24"/>
          <w:lang w:val="az-Latn-AZ"/>
        </w:rPr>
        <w:t xml:space="preserve"> fəaliyyətinin həyata keçirilməsinə dair lisenziyanın </w:t>
      </w:r>
      <w:r w:rsidR="00B02DC9">
        <w:rPr>
          <w:sz w:val="24"/>
          <w:szCs w:val="24"/>
          <w:lang w:val="az-Latn-AZ"/>
        </w:rPr>
        <w:t xml:space="preserve">notarial qaydada təsdiq edilmiş </w:t>
      </w:r>
      <w:r w:rsidR="005058FE" w:rsidRPr="002E300E">
        <w:rPr>
          <w:sz w:val="24"/>
          <w:szCs w:val="24"/>
          <w:lang w:val="az-Latn-AZ"/>
        </w:rPr>
        <w:t>surəti.</w:t>
      </w:r>
    </w:p>
    <w:p w:rsidR="00866E96" w:rsidRPr="002E300E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2E300E">
        <w:rPr>
          <w:rFonts w:ascii="Arial" w:hAnsi="Arial" w:cs="Arial"/>
          <w:b/>
          <w:lang w:val="az-Latn-AZ"/>
        </w:rPr>
        <w:t xml:space="preserve">      </w:t>
      </w:r>
    </w:p>
    <w:sectPr w:rsidR="00866E96" w:rsidRPr="002E300E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86CBC"/>
    <w:rsid w:val="000B69C8"/>
    <w:rsid w:val="000D4C0B"/>
    <w:rsid w:val="00110D10"/>
    <w:rsid w:val="0013293F"/>
    <w:rsid w:val="00153319"/>
    <w:rsid w:val="00153799"/>
    <w:rsid w:val="00183621"/>
    <w:rsid w:val="001E2B73"/>
    <w:rsid w:val="002441BE"/>
    <w:rsid w:val="00291764"/>
    <w:rsid w:val="002E300E"/>
    <w:rsid w:val="003A017F"/>
    <w:rsid w:val="003B28A5"/>
    <w:rsid w:val="00474D30"/>
    <w:rsid w:val="0049763E"/>
    <w:rsid w:val="005058FE"/>
    <w:rsid w:val="00661B04"/>
    <w:rsid w:val="00662D30"/>
    <w:rsid w:val="0067615C"/>
    <w:rsid w:val="006C1FA2"/>
    <w:rsid w:val="006E6D86"/>
    <w:rsid w:val="00716239"/>
    <w:rsid w:val="00783ACE"/>
    <w:rsid w:val="00861FEF"/>
    <w:rsid w:val="00866E96"/>
    <w:rsid w:val="00875357"/>
    <w:rsid w:val="00895267"/>
    <w:rsid w:val="00900B13"/>
    <w:rsid w:val="00903620"/>
    <w:rsid w:val="00913CB0"/>
    <w:rsid w:val="0098690A"/>
    <w:rsid w:val="00A05AF4"/>
    <w:rsid w:val="00A87351"/>
    <w:rsid w:val="00AA1C66"/>
    <w:rsid w:val="00AE1546"/>
    <w:rsid w:val="00AE1DDA"/>
    <w:rsid w:val="00B02DC9"/>
    <w:rsid w:val="00BF1F31"/>
    <w:rsid w:val="00C14D89"/>
    <w:rsid w:val="00C378F1"/>
    <w:rsid w:val="00CC41E4"/>
    <w:rsid w:val="00CD528A"/>
    <w:rsid w:val="00CE17F1"/>
    <w:rsid w:val="00CE7433"/>
    <w:rsid w:val="00D131ED"/>
    <w:rsid w:val="00D13A1F"/>
    <w:rsid w:val="00D2122F"/>
    <w:rsid w:val="00D86A97"/>
    <w:rsid w:val="00E22D28"/>
    <w:rsid w:val="00E710D4"/>
    <w:rsid w:val="00E91998"/>
    <w:rsid w:val="00F57646"/>
    <w:rsid w:val="00FC0C04"/>
    <w:rsid w:val="00FC263C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04A64-BBF5-4101-AA8E-E87D03E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Nargiz Mahmudova</cp:lastModifiedBy>
  <cp:revision>6</cp:revision>
  <cp:lastPrinted>2019-02-08T06:19:00Z</cp:lastPrinted>
  <dcterms:created xsi:type="dcterms:W3CDTF">2019-07-01T09:34:00Z</dcterms:created>
  <dcterms:modified xsi:type="dcterms:W3CDTF">2023-10-31T07:16:00Z</dcterms:modified>
</cp:coreProperties>
</file>